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4FFB" w14:textId="5B5F7225" w:rsidR="0032005C" w:rsidRDefault="00934204" w:rsidP="00AC2D78">
      <w:pPr>
        <w:pStyle w:val="BodyText"/>
        <w:rPr>
          <w:rFonts w:asciiTheme="minorHAnsi" w:hAnsiTheme="minorHAnsi"/>
          <w:szCs w:val="24"/>
        </w:rPr>
      </w:pPr>
      <w:r>
        <w:rPr>
          <w:rFonts w:asciiTheme="minorHAnsi" w:hAnsiTheme="minorHAnsi"/>
          <w:szCs w:val="24"/>
        </w:rPr>
        <w:t>P</w:t>
      </w:r>
      <w:bookmarkStart w:id="0" w:name="_GoBack"/>
      <w:bookmarkEnd w:id="0"/>
    </w:p>
    <w:p w14:paraId="3EF108D4" w14:textId="21CEE683" w:rsidR="0032005C" w:rsidRDefault="0032005C" w:rsidP="0032005C">
      <w:pPr>
        <w:tabs>
          <w:tab w:val="left" w:pos="912"/>
        </w:tabs>
        <w:rPr>
          <w:sz w:val="28"/>
          <w:szCs w:val="28"/>
          <w:lang w:val="en-US"/>
        </w:rPr>
      </w:pPr>
      <w:r>
        <w:rPr>
          <w:lang w:val="en-US"/>
        </w:rPr>
        <w:tab/>
      </w:r>
      <w:r w:rsidRPr="0032005C">
        <w:rPr>
          <w:sz w:val="28"/>
          <w:szCs w:val="28"/>
          <w:lang w:val="en-US"/>
        </w:rPr>
        <w:t xml:space="preserve">Minutes of Meeting of Small Dole Village Hall </w:t>
      </w:r>
      <w:proofErr w:type="gramStart"/>
      <w:r w:rsidRPr="0032005C">
        <w:rPr>
          <w:sz w:val="28"/>
          <w:szCs w:val="28"/>
          <w:lang w:val="en-US"/>
        </w:rPr>
        <w:t xml:space="preserve">Committee  </w:t>
      </w:r>
      <w:r w:rsidR="00910CED">
        <w:rPr>
          <w:sz w:val="28"/>
          <w:szCs w:val="28"/>
          <w:lang w:val="en-US"/>
        </w:rPr>
        <w:t>Sept</w:t>
      </w:r>
      <w:proofErr w:type="gramEnd"/>
      <w:r w:rsidR="00910CED">
        <w:rPr>
          <w:sz w:val="28"/>
          <w:szCs w:val="28"/>
          <w:lang w:val="en-US"/>
        </w:rPr>
        <w:t xml:space="preserve"> 29th</w:t>
      </w:r>
      <w:r w:rsidRPr="0032005C">
        <w:rPr>
          <w:sz w:val="28"/>
          <w:szCs w:val="28"/>
          <w:lang w:val="en-US"/>
        </w:rPr>
        <w:t xml:space="preserve"> 2016</w:t>
      </w:r>
    </w:p>
    <w:p w14:paraId="3FEC9325" w14:textId="77777777" w:rsidR="00BC1BFB" w:rsidRDefault="00BC1BFB" w:rsidP="0032005C">
      <w:pPr>
        <w:tabs>
          <w:tab w:val="left" w:pos="912"/>
        </w:tabs>
        <w:rPr>
          <w:sz w:val="28"/>
          <w:szCs w:val="28"/>
          <w:lang w:val="en-US"/>
        </w:rPr>
      </w:pPr>
      <w:r>
        <w:rPr>
          <w:sz w:val="28"/>
          <w:szCs w:val="28"/>
          <w:lang w:val="en-US"/>
        </w:rPr>
        <w:tab/>
        <w:t>Present: Jessica Sproxton Miller</w:t>
      </w:r>
      <w:r w:rsidR="0000091B">
        <w:rPr>
          <w:sz w:val="28"/>
          <w:szCs w:val="28"/>
          <w:lang w:val="en-US"/>
        </w:rPr>
        <w:t xml:space="preserve"> </w:t>
      </w:r>
      <w:r>
        <w:rPr>
          <w:sz w:val="28"/>
          <w:szCs w:val="28"/>
          <w:lang w:val="en-US"/>
        </w:rPr>
        <w:t xml:space="preserve">(chair), Roy </w:t>
      </w:r>
      <w:proofErr w:type="spellStart"/>
      <w:r>
        <w:rPr>
          <w:sz w:val="28"/>
          <w:szCs w:val="28"/>
          <w:lang w:val="en-US"/>
        </w:rPr>
        <w:t>Woolven</w:t>
      </w:r>
      <w:proofErr w:type="spellEnd"/>
      <w:r>
        <w:rPr>
          <w:sz w:val="28"/>
          <w:szCs w:val="28"/>
          <w:lang w:val="en-US"/>
        </w:rPr>
        <w:t xml:space="preserve"> (vice chairman).</w:t>
      </w:r>
    </w:p>
    <w:p w14:paraId="71D5BC05" w14:textId="185CA41C" w:rsidR="0032005C" w:rsidRDefault="00BC1BFB" w:rsidP="0032005C">
      <w:pPr>
        <w:tabs>
          <w:tab w:val="left" w:pos="912"/>
        </w:tabs>
        <w:rPr>
          <w:sz w:val="28"/>
          <w:szCs w:val="28"/>
          <w:lang w:val="en-US"/>
        </w:rPr>
      </w:pPr>
      <w:r>
        <w:rPr>
          <w:sz w:val="28"/>
          <w:szCs w:val="28"/>
          <w:lang w:val="en-US"/>
        </w:rPr>
        <w:tab/>
        <w:t>Fran Barnard (Treasurer), Janet Daly (Secretary), Pauline Beale,</w:t>
      </w:r>
    </w:p>
    <w:p w14:paraId="2F9AF3E5" w14:textId="77777777" w:rsidR="00BC1BFB" w:rsidRDefault="00BC1BFB" w:rsidP="0032005C">
      <w:pPr>
        <w:tabs>
          <w:tab w:val="left" w:pos="912"/>
        </w:tabs>
        <w:rPr>
          <w:sz w:val="28"/>
          <w:szCs w:val="28"/>
          <w:lang w:val="en-US"/>
        </w:rPr>
      </w:pPr>
      <w:r>
        <w:rPr>
          <w:sz w:val="28"/>
          <w:szCs w:val="28"/>
          <w:lang w:val="en-US"/>
        </w:rPr>
        <w:tab/>
        <w:t>Chris Warren and in attendance Leo Jago.</w:t>
      </w:r>
    </w:p>
    <w:p w14:paraId="668B5734" w14:textId="77777777" w:rsidR="00BC1BFB" w:rsidRDefault="00BC1BFB" w:rsidP="0032005C">
      <w:pPr>
        <w:tabs>
          <w:tab w:val="left" w:pos="912"/>
        </w:tabs>
        <w:rPr>
          <w:sz w:val="28"/>
          <w:szCs w:val="28"/>
          <w:lang w:val="en-US"/>
        </w:rPr>
      </w:pPr>
    </w:p>
    <w:p w14:paraId="0A9D5CE1" w14:textId="69D1306B" w:rsidR="0032005C" w:rsidRPr="00782495" w:rsidRDefault="00BA011E" w:rsidP="00782495">
      <w:pPr>
        <w:pStyle w:val="ListParagraph"/>
        <w:numPr>
          <w:ilvl w:val="0"/>
          <w:numId w:val="15"/>
        </w:numPr>
        <w:tabs>
          <w:tab w:val="left" w:pos="912"/>
        </w:tabs>
        <w:rPr>
          <w:sz w:val="28"/>
          <w:szCs w:val="28"/>
          <w:lang w:val="en-US"/>
        </w:rPr>
      </w:pPr>
      <w:r>
        <w:rPr>
          <w:sz w:val="28"/>
          <w:szCs w:val="28"/>
          <w:lang w:val="en-US"/>
        </w:rPr>
        <w:t xml:space="preserve">Dave </w:t>
      </w:r>
      <w:proofErr w:type="spellStart"/>
      <w:r>
        <w:rPr>
          <w:sz w:val="28"/>
          <w:szCs w:val="28"/>
          <w:lang w:val="en-US"/>
        </w:rPr>
        <w:t>Burchell</w:t>
      </w:r>
      <w:proofErr w:type="spellEnd"/>
      <w:r>
        <w:rPr>
          <w:sz w:val="28"/>
          <w:szCs w:val="28"/>
          <w:lang w:val="en-US"/>
        </w:rPr>
        <w:t xml:space="preserve"> has indicated that he no longer wi</w:t>
      </w:r>
      <w:r w:rsidR="00FA6E65">
        <w:rPr>
          <w:sz w:val="28"/>
          <w:szCs w:val="28"/>
          <w:lang w:val="en-US"/>
        </w:rPr>
        <w:t>shes to attend committee meetings</w:t>
      </w:r>
    </w:p>
    <w:p w14:paraId="5200E84C" w14:textId="7A327462" w:rsidR="0032005C" w:rsidRPr="00782495" w:rsidRDefault="0032005C" w:rsidP="00782495">
      <w:pPr>
        <w:pStyle w:val="ListParagraph"/>
        <w:numPr>
          <w:ilvl w:val="0"/>
          <w:numId w:val="15"/>
        </w:numPr>
        <w:tabs>
          <w:tab w:val="left" w:pos="912"/>
        </w:tabs>
        <w:rPr>
          <w:sz w:val="28"/>
          <w:szCs w:val="28"/>
          <w:lang w:val="en-US"/>
        </w:rPr>
      </w:pPr>
      <w:r w:rsidRPr="00782495">
        <w:rPr>
          <w:sz w:val="28"/>
          <w:szCs w:val="28"/>
          <w:lang w:val="en-US"/>
        </w:rPr>
        <w:t xml:space="preserve">Minutes of meeting and AGM on </w:t>
      </w:r>
      <w:r w:rsidR="00D778C8">
        <w:rPr>
          <w:sz w:val="28"/>
          <w:szCs w:val="28"/>
          <w:lang w:val="en-US"/>
        </w:rPr>
        <w:t>June 2nd</w:t>
      </w:r>
      <w:r w:rsidRPr="00782495">
        <w:rPr>
          <w:sz w:val="28"/>
          <w:szCs w:val="28"/>
          <w:lang w:val="en-US"/>
        </w:rPr>
        <w:t xml:space="preserve"> were passed.</w:t>
      </w:r>
    </w:p>
    <w:p w14:paraId="7182B5E0" w14:textId="77777777" w:rsidR="00C10CFB" w:rsidRDefault="00782495" w:rsidP="0032005C">
      <w:pPr>
        <w:pStyle w:val="ListParagraph"/>
        <w:numPr>
          <w:ilvl w:val="0"/>
          <w:numId w:val="15"/>
        </w:numPr>
        <w:tabs>
          <w:tab w:val="left" w:pos="912"/>
        </w:tabs>
        <w:rPr>
          <w:sz w:val="28"/>
          <w:szCs w:val="28"/>
          <w:lang w:val="en-US"/>
        </w:rPr>
      </w:pPr>
      <w:r w:rsidRPr="00782495">
        <w:rPr>
          <w:sz w:val="28"/>
          <w:szCs w:val="28"/>
          <w:u w:val="single"/>
          <w:lang w:val="en-US"/>
        </w:rPr>
        <w:t>Matters arising</w:t>
      </w:r>
      <w:r w:rsidRPr="00782495">
        <w:rPr>
          <w:sz w:val="28"/>
          <w:szCs w:val="28"/>
          <w:lang w:val="en-US"/>
        </w:rPr>
        <w:br/>
      </w:r>
      <w:r w:rsidR="002729C2" w:rsidRPr="00782495">
        <w:rPr>
          <w:sz w:val="28"/>
          <w:szCs w:val="28"/>
          <w:lang w:val="en-US"/>
        </w:rPr>
        <w:t xml:space="preserve">Pauline’s partner (Peter) </w:t>
      </w:r>
      <w:r w:rsidR="00D778C8">
        <w:rPr>
          <w:sz w:val="28"/>
          <w:szCs w:val="28"/>
          <w:lang w:val="en-US"/>
        </w:rPr>
        <w:t>will</w:t>
      </w:r>
      <w:r w:rsidR="002729C2" w:rsidRPr="00782495">
        <w:rPr>
          <w:sz w:val="28"/>
          <w:szCs w:val="28"/>
          <w:lang w:val="en-US"/>
        </w:rPr>
        <w:t xml:space="preserve"> do the boiler service</w:t>
      </w:r>
      <w:r w:rsidR="00D778C8">
        <w:rPr>
          <w:sz w:val="28"/>
          <w:szCs w:val="28"/>
          <w:lang w:val="en-US"/>
        </w:rPr>
        <w:t xml:space="preserve"> soon.</w:t>
      </w:r>
      <w:r w:rsidRPr="00782495">
        <w:rPr>
          <w:sz w:val="28"/>
          <w:szCs w:val="28"/>
          <w:lang w:val="en-US"/>
        </w:rPr>
        <w:br/>
      </w:r>
      <w:r w:rsidR="009A14CB">
        <w:rPr>
          <w:sz w:val="28"/>
          <w:szCs w:val="28"/>
          <w:lang w:val="en-US"/>
        </w:rPr>
        <w:t>Roy and Leo to get together to do kitchen redecoration</w:t>
      </w:r>
      <w:r w:rsidR="00C10CFB">
        <w:rPr>
          <w:sz w:val="28"/>
          <w:szCs w:val="28"/>
          <w:lang w:val="en-US"/>
        </w:rPr>
        <w:t xml:space="preserve">. </w:t>
      </w:r>
    </w:p>
    <w:p w14:paraId="07DC8D2B" w14:textId="7333B338" w:rsidR="002729C2" w:rsidRDefault="00C10CFB" w:rsidP="00C10CFB">
      <w:pPr>
        <w:pStyle w:val="ListParagraph"/>
        <w:tabs>
          <w:tab w:val="left" w:pos="912"/>
        </w:tabs>
        <w:ind w:left="360"/>
        <w:rPr>
          <w:sz w:val="28"/>
          <w:szCs w:val="28"/>
          <w:lang w:val="en-US"/>
        </w:rPr>
      </w:pPr>
      <w:r>
        <w:rPr>
          <w:sz w:val="28"/>
          <w:szCs w:val="28"/>
          <w:lang w:val="en-US"/>
        </w:rPr>
        <w:t xml:space="preserve">Jessica can put information on line in the Upper </w:t>
      </w:r>
      <w:proofErr w:type="spellStart"/>
      <w:r>
        <w:rPr>
          <w:sz w:val="28"/>
          <w:szCs w:val="28"/>
          <w:lang w:val="en-US"/>
        </w:rPr>
        <w:t>Beeding</w:t>
      </w:r>
      <w:proofErr w:type="spellEnd"/>
      <w:r>
        <w:rPr>
          <w:sz w:val="28"/>
          <w:szCs w:val="28"/>
          <w:lang w:val="en-US"/>
        </w:rPr>
        <w:t xml:space="preserve"> Parish Magazine via Steve </w:t>
      </w:r>
      <w:proofErr w:type="spellStart"/>
      <w:r>
        <w:rPr>
          <w:sz w:val="28"/>
          <w:szCs w:val="28"/>
          <w:lang w:val="en-US"/>
        </w:rPr>
        <w:t>Coberman</w:t>
      </w:r>
      <w:proofErr w:type="spellEnd"/>
      <w:r>
        <w:rPr>
          <w:sz w:val="28"/>
          <w:szCs w:val="28"/>
          <w:lang w:val="en-US"/>
        </w:rPr>
        <w:t>.</w:t>
      </w:r>
    </w:p>
    <w:p w14:paraId="0C56A63A" w14:textId="5D3BE2AD" w:rsidR="00C10CFB" w:rsidRDefault="00C10CFB" w:rsidP="00C10CFB">
      <w:pPr>
        <w:pStyle w:val="ListParagraph"/>
        <w:tabs>
          <w:tab w:val="left" w:pos="912"/>
        </w:tabs>
        <w:ind w:left="360"/>
        <w:rPr>
          <w:sz w:val="28"/>
          <w:szCs w:val="28"/>
          <w:lang w:val="en-US"/>
        </w:rPr>
      </w:pPr>
      <w:r>
        <w:rPr>
          <w:sz w:val="28"/>
          <w:szCs w:val="28"/>
          <w:lang w:val="en-US"/>
        </w:rPr>
        <w:t>The Treasurer indicated that funds were available for Roy to go ahead and purchase he blind for the kitchen.</w:t>
      </w:r>
    </w:p>
    <w:p w14:paraId="728BCA4D" w14:textId="417F9267" w:rsidR="00C10CFB" w:rsidRDefault="003A01D9" w:rsidP="003A01D9">
      <w:pPr>
        <w:pStyle w:val="ListParagraph"/>
        <w:tabs>
          <w:tab w:val="left" w:pos="912"/>
        </w:tabs>
        <w:ind w:left="360"/>
        <w:rPr>
          <w:sz w:val="28"/>
          <w:szCs w:val="28"/>
          <w:lang w:val="en-US"/>
        </w:rPr>
      </w:pPr>
      <w:r>
        <w:rPr>
          <w:sz w:val="28"/>
          <w:szCs w:val="28"/>
          <w:lang w:val="en-US"/>
        </w:rPr>
        <w:t xml:space="preserve">The cooker will be replaced when a suitable model is found and Chris indicated that a submission for funding to the Upper </w:t>
      </w:r>
      <w:proofErr w:type="spellStart"/>
      <w:r>
        <w:rPr>
          <w:sz w:val="28"/>
          <w:szCs w:val="28"/>
          <w:lang w:val="en-US"/>
        </w:rPr>
        <w:t>Beeding</w:t>
      </w:r>
      <w:proofErr w:type="spellEnd"/>
      <w:r>
        <w:rPr>
          <w:sz w:val="28"/>
          <w:szCs w:val="28"/>
          <w:lang w:val="en-US"/>
        </w:rPr>
        <w:t xml:space="preserve"> Parish Council would be in order and he would strongly support it. </w:t>
      </w:r>
    </w:p>
    <w:p w14:paraId="5D8AAC62" w14:textId="77777777" w:rsidR="002B2E75" w:rsidRPr="003A01D9" w:rsidRDefault="002B2E75" w:rsidP="003A01D9">
      <w:pPr>
        <w:pStyle w:val="ListParagraph"/>
        <w:tabs>
          <w:tab w:val="left" w:pos="912"/>
        </w:tabs>
        <w:ind w:left="360"/>
        <w:rPr>
          <w:sz w:val="28"/>
          <w:szCs w:val="28"/>
          <w:lang w:val="en-US"/>
        </w:rPr>
      </w:pPr>
    </w:p>
    <w:p w14:paraId="33207121" w14:textId="1B9C9720" w:rsidR="00782495" w:rsidRPr="00973848" w:rsidRDefault="00A4769E" w:rsidP="00973848">
      <w:pPr>
        <w:pStyle w:val="ListParagraph"/>
        <w:numPr>
          <w:ilvl w:val="0"/>
          <w:numId w:val="15"/>
        </w:numPr>
        <w:tabs>
          <w:tab w:val="left" w:pos="912"/>
        </w:tabs>
        <w:rPr>
          <w:sz w:val="28"/>
          <w:szCs w:val="28"/>
          <w:lang w:val="en-US"/>
        </w:rPr>
      </w:pPr>
      <w:r w:rsidRPr="00973848">
        <w:rPr>
          <w:sz w:val="28"/>
          <w:szCs w:val="28"/>
          <w:u w:val="single"/>
          <w:lang w:val="en-US"/>
        </w:rPr>
        <w:t>Chair</w:t>
      </w:r>
      <w:r w:rsidR="002729C2" w:rsidRPr="00973848">
        <w:rPr>
          <w:sz w:val="28"/>
          <w:szCs w:val="28"/>
          <w:u w:val="single"/>
          <w:lang w:val="en-US"/>
        </w:rPr>
        <w:t>’s report</w:t>
      </w:r>
      <w:r w:rsidR="00325C13" w:rsidRPr="00973848">
        <w:rPr>
          <w:sz w:val="28"/>
          <w:szCs w:val="28"/>
          <w:u w:val="single"/>
          <w:lang w:val="en-US"/>
        </w:rPr>
        <w:t xml:space="preserve"> 27/9/2016</w:t>
      </w:r>
    </w:p>
    <w:p w14:paraId="1156DE1C" w14:textId="77777777" w:rsidR="00325C13" w:rsidRDefault="00325C13" w:rsidP="00C10CFB">
      <w:pPr>
        <w:tabs>
          <w:tab w:val="left" w:pos="912"/>
        </w:tabs>
        <w:rPr>
          <w:sz w:val="28"/>
          <w:szCs w:val="28"/>
          <w:u w:val="single"/>
          <w:lang w:val="en-US"/>
        </w:rPr>
      </w:pPr>
    </w:p>
    <w:p w14:paraId="0445673E" w14:textId="77777777" w:rsidR="00325C13" w:rsidRDefault="00325C13" w:rsidP="00325C13">
      <w:pPr>
        <w:rPr>
          <w:rFonts w:ascii="Arial" w:hAnsi="Arial" w:cs="Arial"/>
          <w:sz w:val="28"/>
          <w:szCs w:val="28"/>
          <w:u w:val="single"/>
        </w:rPr>
      </w:pPr>
    </w:p>
    <w:p w14:paraId="7596572A" w14:textId="77777777" w:rsidR="00325C13" w:rsidRDefault="00325C13" w:rsidP="00325C13">
      <w:pPr>
        <w:rPr>
          <w:rFonts w:ascii="Arial" w:hAnsi="Arial" w:cs="Arial"/>
          <w:sz w:val="28"/>
          <w:szCs w:val="28"/>
        </w:rPr>
      </w:pPr>
      <w:r>
        <w:rPr>
          <w:rFonts w:ascii="Arial" w:hAnsi="Arial" w:cs="Arial"/>
          <w:sz w:val="28"/>
          <w:szCs w:val="28"/>
        </w:rPr>
        <w:t>This is mainly about people. The people who use the hall, and three people in particular.</w:t>
      </w:r>
    </w:p>
    <w:p w14:paraId="239AD574" w14:textId="77777777" w:rsidR="00325C13" w:rsidRDefault="00325C13" w:rsidP="00325C13">
      <w:pPr>
        <w:rPr>
          <w:rFonts w:ascii="Arial" w:hAnsi="Arial" w:cs="Arial"/>
          <w:sz w:val="28"/>
          <w:szCs w:val="28"/>
        </w:rPr>
      </w:pPr>
      <w:r>
        <w:rPr>
          <w:rFonts w:ascii="Arial" w:hAnsi="Arial" w:cs="Arial"/>
          <w:sz w:val="28"/>
          <w:szCs w:val="28"/>
        </w:rPr>
        <w:t>We have not had many bookings or expressions of interest over the past few months, and quite a number of bodies who were using the hall have fallen by the wayside through illness or, more often, lack of interest by the local public in what they are offering.</w:t>
      </w:r>
    </w:p>
    <w:p w14:paraId="05FB8BE6" w14:textId="77777777" w:rsidR="00325C13" w:rsidRDefault="00325C13" w:rsidP="00325C13">
      <w:pPr>
        <w:rPr>
          <w:rFonts w:ascii="Arial" w:hAnsi="Arial" w:cs="Arial"/>
          <w:sz w:val="28"/>
          <w:szCs w:val="28"/>
        </w:rPr>
      </w:pPr>
      <w:r>
        <w:rPr>
          <w:rFonts w:ascii="Arial" w:hAnsi="Arial" w:cs="Arial"/>
          <w:sz w:val="28"/>
          <w:szCs w:val="28"/>
        </w:rPr>
        <w:t>Later on the agenda there is a chance to discuss what our approach should be about this, as less bookings means less money coming in, which means that we can do less to make the hall nice, and we are reduced to surviving only.</w:t>
      </w:r>
    </w:p>
    <w:p w14:paraId="1E32B858" w14:textId="77777777" w:rsidR="00325C13" w:rsidRDefault="00325C13" w:rsidP="00325C13">
      <w:pPr>
        <w:rPr>
          <w:rFonts w:ascii="Arial" w:hAnsi="Arial" w:cs="Arial"/>
          <w:sz w:val="28"/>
          <w:szCs w:val="28"/>
        </w:rPr>
      </w:pPr>
      <w:r>
        <w:rPr>
          <w:rFonts w:ascii="Arial" w:hAnsi="Arial" w:cs="Arial"/>
          <w:sz w:val="28"/>
          <w:szCs w:val="28"/>
        </w:rPr>
        <w:t xml:space="preserve">Fran is one of the people I wanted to mention specifically as she did a lot of work before the summer on writing our new Conditions of Hire Document, and has done an assessment of our current income and expenditure which I will let her go into in more detail. She is a brilliant addition to the committee, and we must all work with her to help and encourage her to stay </w:t>
      </w:r>
      <w:r w:rsidRPr="00B17FDD">
        <w:rPr>
          <w:rFonts w:ascii="Arial" w:hAnsi="Arial" w:cs="Arial"/>
          <w:sz w:val="28"/>
          <w:szCs w:val="28"/>
        </w:rPr>
        <w:sym w:font="Wingdings" w:char="F04A"/>
      </w:r>
      <w:r>
        <w:rPr>
          <w:rFonts w:ascii="Arial" w:hAnsi="Arial" w:cs="Arial"/>
          <w:sz w:val="28"/>
          <w:szCs w:val="28"/>
        </w:rPr>
        <w:t xml:space="preserve"> </w:t>
      </w:r>
    </w:p>
    <w:p w14:paraId="1AD6CDE1" w14:textId="77777777" w:rsidR="00325C13" w:rsidRDefault="00325C13" w:rsidP="00325C13">
      <w:pPr>
        <w:rPr>
          <w:rFonts w:ascii="Arial" w:hAnsi="Arial" w:cs="Arial"/>
          <w:sz w:val="28"/>
          <w:szCs w:val="28"/>
        </w:rPr>
      </w:pPr>
      <w:r>
        <w:rPr>
          <w:rFonts w:ascii="Arial" w:hAnsi="Arial" w:cs="Arial"/>
          <w:sz w:val="28"/>
          <w:szCs w:val="28"/>
        </w:rPr>
        <w:t xml:space="preserve">William deserves a mention too as, as well as passing his A levels and going off to Scotland, and working all summer, he has been building us a website. This is very </w:t>
      </w:r>
      <w:proofErr w:type="gramStart"/>
      <w:r>
        <w:rPr>
          <w:rFonts w:ascii="Arial" w:hAnsi="Arial" w:cs="Arial"/>
          <w:sz w:val="28"/>
          <w:szCs w:val="28"/>
        </w:rPr>
        <w:lastRenderedPageBreak/>
        <w:t>flexible</w:t>
      </w:r>
      <w:proofErr w:type="gramEnd"/>
      <w:r>
        <w:rPr>
          <w:rFonts w:ascii="Arial" w:hAnsi="Arial" w:cs="Arial"/>
          <w:sz w:val="28"/>
          <w:szCs w:val="28"/>
        </w:rPr>
        <w:t xml:space="preserve"> though not fully formed yet, and can be found at smalldolehall.org.uk .I have admin rights and will give them to Fran and Janet as and when they want. We should be getting a calendar on there, which will make spaces easier to see for potential users, and there is easily space for advertising, which is an asset which itself will need promoting. Maintenance of this is going to be an important job, to enhance our profile on the web and keep interest.</w:t>
      </w:r>
    </w:p>
    <w:p w14:paraId="41DD7202" w14:textId="56205F3F" w:rsidR="00325C13" w:rsidRPr="003A01D9" w:rsidRDefault="00325C13" w:rsidP="003A01D9">
      <w:pPr>
        <w:rPr>
          <w:rFonts w:ascii="Arial" w:hAnsi="Arial" w:cs="Arial"/>
          <w:sz w:val="28"/>
          <w:szCs w:val="28"/>
        </w:rPr>
      </w:pPr>
      <w:r>
        <w:rPr>
          <w:rFonts w:ascii="Arial" w:hAnsi="Arial" w:cs="Arial"/>
          <w:sz w:val="28"/>
          <w:szCs w:val="28"/>
        </w:rPr>
        <w:t xml:space="preserve">The last person I must mention is another Will. Will Bourne is an Upper </w:t>
      </w:r>
      <w:proofErr w:type="spellStart"/>
      <w:r>
        <w:rPr>
          <w:rFonts w:ascii="Arial" w:hAnsi="Arial" w:cs="Arial"/>
          <w:sz w:val="28"/>
          <w:szCs w:val="28"/>
        </w:rPr>
        <w:t>Beeding</w:t>
      </w:r>
      <w:proofErr w:type="spellEnd"/>
      <w:r>
        <w:rPr>
          <w:rFonts w:ascii="Arial" w:hAnsi="Arial" w:cs="Arial"/>
          <w:sz w:val="28"/>
          <w:szCs w:val="28"/>
        </w:rPr>
        <w:t xml:space="preserve"> based craftsman and handyman who has been working with UBPC for some time. He can do small jobs for us, such as dealing with leaky taps, or adjusting doors, and is also trained in sign-writing and glasswork. If we have grand ideas and money in the future, he could be a useful resource to turn to</w:t>
      </w:r>
    </w:p>
    <w:p w14:paraId="676B955C" w14:textId="77777777" w:rsidR="00325C13" w:rsidRPr="00C10CFB" w:rsidRDefault="00325C13" w:rsidP="00C10CFB">
      <w:pPr>
        <w:tabs>
          <w:tab w:val="left" w:pos="912"/>
        </w:tabs>
        <w:rPr>
          <w:sz w:val="28"/>
          <w:szCs w:val="28"/>
          <w:lang w:val="en-US"/>
        </w:rPr>
      </w:pPr>
    </w:p>
    <w:p w14:paraId="031B02D9" w14:textId="51559C7F" w:rsidR="00973848" w:rsidRDefault="00782495" w:rsidP="000F64C6">
      <w:pPr>
        <w:pStyle w:val="ListParagraph"/>
        <w:numPr>
          <w:ilvl w:val="0"/>
          <w:numId w:val="15"/>
        </w:numPr>
        <w:tabs>
          <w:tab w:val="left" w:pos="912"/>
        </w:tabs>
        <w:rPr>
          <w:sz w:val="28"/>
          <w:szCs w:val="28"/>
          <w:lang w:val="en-US"/>
        </w:rPr>
      </w:pPr>
      <w:r w:rsidRPr="00526FCE">
        <w:rPr>
          <w:sz w:val="28"/>
          <w:szCs w:val="28"/>
          <w:u w:val="single"/>
          <w:lang w:val="en-US"/>
        </w:rPr>
        <w:t>T</w:t>
      </w:r>
      <w:r w:rsidR="0032005C" w:rsidRPr="00526FCE">
        <w:rPr>
          <w:sz w:val="28"/>
          <w:szCs w:val="28"/>
          <w:u w:val="single"/>
          <w:lang w:val="en-US"/>
        </w:rPr>
        <w:t>reasurer’s report</w:t>
      </w:r>
      <w:r w:rsidR="004D3C7B" w:rsidRPr="00526FCE">
        <w:rPr>
          <w:sz w:val="28"/>
          <w:szCs w:val="28"/>
          <w:lang w:val="en-US"/>
        </w:rPr>
        <w:t xml:space="preserve">. </w:t>
      </w:r>
      <w:r w:rsidR="00973848" w:rsidRPr="00526FCE">
        <w:rPr>
          <w:sz w:val="28"/>
          <w:szCs w:val="28"/>
          <w:lang w:val="en-US"/>
        </w:rPr>
        <w:t xml:space="preserve">Fran reports that everything is falling into place. </w:t>
      </w:r>
    </w:p>
    <w:p w14:paraId="5C6193E5" w14:textId="77777777" w:rsidR="00526FCE" w:rsidRPr="00526FCE" w:rsidRDefault="00526FCE" w:rsidP="00526FCE">
      <w:pPr>
        <w:pStyle w:val="ListParagraph"/>
        <w:tabs>
          <w:tab w:val="left" w:pos="912"/>
        </w:tabs>
        <w:ind w:left="360"/>
        <w:rPr>
          <w:sz w:val="28"/>
          <w:szCs w:val="28"/>
          <w:lang w:val="en-US"/>
        </w:rPr>
      </w:pPr>
    </w:p>
    <w:p w14:paraId="5E499E38" w14:textId="182498DD" w:rsidR="00211F69" w:rsidRPr="00211F69" w:rsidRDefault="00526FCE" w:rsidP="00211F69">
      <w:pPr>
        <w:pStyle w:val="ListParagraph"/>
        <w:numPr>
          <w:ilvl w:val="0"/>
          <w:numId w:val="15"/>
        </w:numPr>
        <w:tabs>
          <w:tab w:val="left" w:pos="912"/>
        </w:tabs>
        <w:rPr>
          <w:sz w:val="28"/>
          <w:szCs w:val="28"/>
          <w:lang w:val="en-US"/>
        </w:rPr>
      </w:pPr>
      <w:r w:rsidRPr="00211F69">
        <w:rPr>
          <w:sz w:val="28"/>
          <w:szCs w:val="28"/>
          <w:lang w:val="en-US"/>
        </w:rPr>
        <w:t>Hire rate increase.</w:t>
      </w:r>
      <w:r w:rsidR="00211F69">
        <w:rPr>
          <w:sz w:val="28"/>
          <w:szCs w:val="28"/>
          <w:lang w:val="en-US"/>
        </w:rPr>
        <w:t xml:space="preserve"> </w:t>
      </w:r>
      <w:r w:rsidR="00211F69" w:rsidRPr="00211F69">
        <w:rPr>
          <w:sz w:val="28"/>
          <w:szCs w:val="28"/>
          <w:lang w:val="en-US"/>
        </w:rPr>
        <w:t>T</w:t>
      </w:r>
      <w:r w:rsidR="00973848" w:rsidRPr="00211F69">
        <w:rPr>
          <w:sz w:val="28"/>
          <w:szCs w:val="28"/>
          <w:lang w:val="en-US"/>
        </w:rPr>
        <w:t xml:space="preserve">he increase in hall hire rate </w:t>
      </w:r>
      <w:r w:rsidR="00211F69">
        <w:rPr>
          <w:sz w:val="28"/>
          <w:szCs w:val="28"/>
          <w:lang w:val="en-US"/>
        </w:rPr>
        <w:t>does not seem to have been a problem.</w:t>
      </w:r>
    </w:p>
    <w:p w14:paraId="6DDF2A76" w14:textId="77777777" w:rsidR="00211F69" w:rsidRPr="00211F69" w:rsidRDefault="00211F69" w:rsidP="00211F69">
      <w:pPr>
        <w:pStyle w:val="ListParagraph"/>
        <w:tabs>
          <w:tab w:val="left" w:pos="912"/>
        </w:tabs>
        <w:ind w:left="360"/>
        <w:rPr>
          <w:sz w:val="28"/>
          <w:szCs w:val="28"/>
          <w:lang w:val="en-US"/>
        </w:rPr>
      </w:pPr>
    </w:p>
    <w:p w14:paraId="52F4647C" w14:textId="1E39B5BB" w:rsidR="00973848" w:rsidRDefault="00973848" w:rsidP="0032005C">
      <w:pPr>
        <w:pStyle w:val="ListParagraph"/>
        <w:numPr>
          <w:ilvl w:val="0"/>
          <w:numId w:val="15"/>
        </w:numPr>
        <w:tabs>
          <w:tab w:val="left" w:pos="912"/>
        </w:tabs>
        <w:rPr>
          <w:sz w:val="28"/>
          <w:szCs w:val="28"/>
          <w:lang w:val="en-US"/>
        </w:rPr>
      </w:pPr>
      <w:r>
        <w:rPr>
          <w:sz w:val="28"/>
          <w:szCs w:val="28"/>
          <w:lang w:val="en-US"/>
        </w:rPr>
        <w:t>Website update</w:t>
      </w:r>
      <w:r w:rsidR="00211F69">
        <w:rPr>
          <w:sz w:val="28"/>
          <w:szCs w:val="28"/>
          <w:lang w:val="en-US"/>
        </w:rPr>
        <w:t>.</w:t>
      </w:r>
    </w:p>
    <w:p w14:paraId="315686C4" w14:textId="77777777" w:rsidR="002B2E75" w:rsidRPr="00973848" w:rsidRDefault="002B2E75" w:rsidP="002B2E75">
      <w:pPr>
        <w:pStyle w:val="ListParagraph"/>
        <w:tabs>
          <w:tab w:val="left" w:pos="912"/>
        </w:tabs>
        <w:ind w:left="360"/>
        <w:rPr>
          <w:sz w:val="28"/>
          <w:szCs w:val="28"/>
          <w:lang w:val="en-US"/>
        </w:rPr>
      </w:pPr>
    </w:p>
    <w:p w14:paraId="1BD47BBF" w14:textId="2A0A4107" w:rsidR="00973848" w:rsidRDefault="00973848" w:rsidP="00973848">
      <w:pPr>
        <w:pStyle w:val="ListParagraph"/>
        <w:numPr>
          <w:ilvl w:val="0"/>
          <w:numId w:val="15"/>
        </w:numPr>
        <w:tabs>
          <w:tab w:val="left" w:pos="912"/>
        </w:tabs>
        <w:rPr>
          <w:sz w:val="28"/>
          <w:szCs w:val="28"/>
          <w:lang w:val="en-US"/>
        </w:rPr>
      </w:pPr>
      <w:r>
        <w:rPr>
          <w:sz w:val="28"/>
          <w:szCs w:val="28"/>
          <w:lang w:val="en-US"/>
        </w:rPr>
        <w:t>Jessica said that the groups no longer using Hall had other pressing reasons for cancelling same.</w:t>
      </w:r>
      <w:r w:rsidR="002B2E75">
        <w:rPr>
          <w:sz w:val="28"/>
          <w:szCs w:val="28"/>
          <w:lang w:val="en-US"/>
        </w:rPr>
        <w:t xml:space="preserve"> It was decided to print some small cards to put in strategic places advertising the availability of the Hall</w:t>
      </w:r>
      <w:r w:rsidR="00211F69">
        <w:rPr>
          <w:sz w:val="28"/>
          <w:szCs w:val="28"/>
          <w:lang w:val="en-US"/>
        </w:rPr>
        <w:t>.</w:t>
      </w:r>
      <w:r w:rsidR="002B2E75">
        <w:rPr>
          <w:sz w:val="28"/>
          <w:szCs w:val="28"/>
          <w:lang w:val="en-US"/>
        </w:rPr>
        <w:t xml:space="preserve">  (and perhaps listing the improvements that have been made) </w:t>
      </w:r>
      <w:r w:rsidR="00211F69">
        <w:rPr>
          <w:sz w:val="28"/>
          <w:szCs w:val="28"/>
          <w:lang w:val="en-US"/>
        </w:rPr>
        <w:t xml:space="preserve"> - </w:t>
      </w:r>
      <w:proofErr w:type="gramStart"/>
      <w:r w:rsidR="002B2E75">
        <w:rPr>
          <w:sz w:val="28"/>
          <w:szCs w:val="28"/>
          <w:lang w:val="en-US"/>
        </w:rPr>
        <w:t>my</w:t>
      </w:r>
      <w:proofErr w:type="gramEnd"/>
      <w:r w:rsidR="002B2E75">
        <w:rPr>
          <w:sz w:val="28"/>
          <w:szCs w:val="28"/>
          <w:lang w:val="en-US"/>
        </w:rPr>
        <w:t xml:space="preserve"> contribution.</w:t>
      </w:r>
    </w:p>
    <w:p w14:paraId="4C8744AD" w14:textId="77777777" w:rsidR="002B2E75" w:rsidRPr="002B2E75" w:rsidRDefault="002B2E75" w:rsidP="002B2E75">
      <w:pPr>
        <w:tabs>
          <w:tab w:val="left" w:pos="912"/>
        </w:tabs>
        <w:rPr>
          <w:sz w:val="28"/>
          <w:szCs w:val="28"/>
          <w:lang w:val="en-US"/>
        </w:rPr>
      </w:pPr>
    </w:p>
    <w:p w14:paraId="2785A13C" w14:textId="666D81BB" w:rsidR="002B2E75" w:rsidRDefault="002B2E75" w:rsidP="002B2E75">
      <w:pPr>
        <w:pStyle w:val="ListParagraph"/>
        <w:tabs>
          <w:tab w:val="left" w:pos="912"/>
        </w:tabs>
        <w:ind w:left="360"/>
        <w:rPr>
          <w:sz w:val="28"/>
          <w:szCs w:val="28"/>
          <w:lang w:val="en-US"/>
        </w:rPr>
      </w:pPr>
      <w:r>
        <w:rPr>
          <w:sz w:val="28"/>
          <w:szCs w:val="28"/>
          <w:lang w:val="en-US"/>
        </w:rPr>
        <w:t>Fran and Janet will cooperate to produce these and send copies to everyone for ideas or suggestions as to the final wording</w:t>
      </w:r>
      <w:r w:rsidR="00211F69">
        <w:rPr>
          <w:sz w:val="28"/>
          <w:szCs w:val="28"/>
          <w:lang w:val="en-US"/>
        </w:rPr>
        <w:t>.</w:t>
      </w:r>
    </w:p>
    <w:p w14:paraId="2C040F55" w14:textId="77777777" w:rsidR="002B2E75" w:rsidRDefault="002B2E75" w:rsidP="002B2E75">
      <w:pPr>
        <w:pStyle w:val="ListParagraph"/>
        <w:tabs>
          <w:tab w:val="left" w:pos="912"/>
        </w:tabs>
        <w:ind w:left="360"/>
        <w:rPr>
          <w:sz w:val="28"/>
          <w:szCs w:val="28"/>
          <w:lang w:val="en-US"/>
        </w:rPr>
      </w:pPr>
    </w:p>
    <w:p w14:paraId="32CD00A7" w14:textId="77777777" w:rsidR="002B2E75" w:rsidRDefault="002B2E75" w:rsidP="002B2E75">
      <w:pPr>
        <w:pStyle w:val="ListParagraph"/>
        <w:tabs>
          <w:tab w:val="left" w:pos="912"/>
        </w:tabs>
        <w:ind w:left="360"/>
        <w:rPr>
          <w:sz w:val="28"/>
          <w:szCs w:val="28"/>
          <w:lang w:val="en-US"/>
        </w:rPr>
      </w:pPr>
    </w:p>
    <w:p w14:paraId="19621760" w14:textId="77777777" w:rsidR="002B2E75" w:rsidRPr="002B2E75" w:rsidRDefault="002B2E75" w:rsidP="002B2E75">
      <w:pPr>
        <w:tabs>
          <w:tab w:val="left" w:pos="912"/>
        </w:tabs>
        <w:rPr>
          <w:sz w:val="28"/>
          <w:szCs w:val="28"/>
          <w:lang w:val="en-US"/>
        </w:rPr>
      </w:pPr>
    </w:p>
    <w:p w14:paraId="1EA775E2" w14:textId="77777777" w:rsidR="002B2E75" w:rsidRDefault="002B2E75" w:rsidP="002B2E75">
      <w:pPr>
        <w:pStyle w:val="ListParagraph"/>
        <w:tabs>
          <w:tab w:val="left" w:pos="912"/>
        </w:tabs>
        <w:ind w:left="360"/>
        <w:rPr>
          <w:sz w:val="28"/>
          <w:szCs w:val="28"/>
          <w:lang w:val="en-US"/>
        </w:rPr>
      </w:pPr>
    </w:p>
    <w:p w14:paraId="420B32A1" w14:textId="77777777" w:rsidR="002B2E75" w:rsidRPr="002B2E75" w:rsidRDefault="002B2E75" w:rsidP="002B2E75">
      <w:pPr>
        <w:tabs>
          <w:tab w:val="left" w:pos="912"/>
        </w:tabs>
        <w:rPr>
          <w:sz w:val="28"/>
          <w:szCs w:val="28"/>
          <w:lang w:val="en-US"/>
        </w:rPr>
      </w:pPr>
    </w:p>
    <w:p w14:paraId="0A859754" w14:textId="3F69883F" w:rsidR="002B2E75" w:rsidRDefault="002B2E75" w:rsidP="00973848">
      <w:pPr>
        <w:pStyle w:val="ListParagraph"/>
        <w:numPr>
          <w:ilvl w:val="0"/>
          <w:numId w:val="15"/>
        </w:numPr>
        <w:tabs>
          <w:tab w:val="left" w:pos="912"/>
        </w:tabs>
        <w:rPr>
          <w:sz w:val="28"/>
          <w:szCs w:val="28"/>
          <w:lang w:val="en-US"/>
        </w:rPr>
      </w:pPr>
      <w:r>
        <w:rPr>
          <w:sz w:val="28"/>
          <w:szCs w:val="28"/>
          <w:lang w:val="en-US"/>
        </w:rPr>
        <w:t>Date of next meeting Thursday January 19</w:t>
      </w:r>
      <w:r w:rsidRPr="002B2E75">
        <w:rPr>
          <w:sz w:val="28"/>
          <w:szCs w:val="28"/>
          <w:vertAlign w:val="superscript"/>
          <w:lang w:val="en-US"/>
        </w:rPr>
        <w:t>th</w:t>
      </w:r>
      <w:r>
        <w:rPr>
          <w:sz w:val="28"/>
          <w:szCs w:val="28"/>
          <w:lang w:val="en-US"/>
        </w:rPr>
        <w:t xml:space="preserve"> at 7.30 in the village Hall</w:t>
      </w:r>
    </w:p>
    <w:p w14:paraId="7A97EC70" w14:textId="77777777" w:rsidR="002B2E75" w:rsidRPr="00973848" w:rsidRDefault="002B2E75" w:rsidP="002B2E75">
      <w:pPr>
        <w:pStyle w:val="ListParagraph"/>
        <w:tabs>
          <w:tab w:val="left" w:pos="912"/>
        </w:tabs>
        <w:ind w:left="360"/>
        <w:rPr>
          <w:sz w:val="28"/>
          <w:szCs w:val="28"/>
          <w:lang w:val="en-US"/>
        </w:rPr>
      </w:pPr>
    </w:p>
    <w:p w14:paraId="04BFD938" w14:textId="77777777" w:rsidR="00973848" w:rsidRPr="00973848" w:rsidRDefault="00973848" w:rsidP="002B2E75">
      <w:pPr>
        <w:pStyle w:val="ListParagraph"/>
        <w:tabs>
          <w:tab w:val="left" w:pos="912"/>
        </w:tabs>
        <w:ind w:left="360"/>
        <w:rPr>
          <w:sz w:val="28"/>
          <w:szCs w:val="28"/>
          <w:lang w:val="en-US"/>
        </w:rPr>
      </w:pPr>
    </w:p>
    <w:p w14:paraId="624D5229" w14:textId="77777777" w:rsidR="0032005C" w:rsidRPr="0032005C" w:rsidRDefault="0032005C" w:rsidP="0032005C">
      <w:pPr>
        <w:tabs>
          <w:tab w:val="left" w:pos="912"/>
        </w:tabs>
        <w:rPr>
          <w:sz w:val="28"/>
          <w:szCs w:val="28"/>
          <w:lang w:val="en-US"/>
        </w:rPr>
      </w:pPr>
    </w:p>
    <w:sectPr w:rsidR="0032005C" w:rsidRPr="0032005C" w:rsidSect="00523FD0">
      <w:headerReference w:type="default" r:id="rId8"/>
      <w:footerReference w:type="default" r:id="rId9"/>
      <w:headerReference w:type="first" r:id="rId10"/>
      <w:footerReference w:type="first" r:id="rId11"/>
      <w:pgSz w:w="11900" w:h="16820"/>
      <w:pgMar w:top="720" w:right="720" w:bottom="720" w:left="720" w:header="426" w:footer="5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919DF" w14:textId="77777777" w:rsidR="00CA3CE9" w:rsidRDefault="00CA3CE9" w:rsidP="008D3D79">
      <w:r>
        <w:separator/>
      </w:r>
    </w:p>
  </w:endnote>
  <w:endnote w:type="continuationSeparator" w:id="0">
    <w:p w14:paraId="290CE7C4" w14:textId="77777777" w:rsidR="00CA3CE9" w:rsidRDefault="00CA3CE9" w:rsidP="008D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76"/>
      <w:docPartObj>
        <w:docPartGallery w:val="Page Numbers (Bottom of Page)"/>
        <w:docPartUnique/>
      </w:docPartObj>
    </w:sdtPr>
    <w:sdtEndPr/>
    <w:sdtContent>
      <w:p w14:paraId="0C07C0A9" w14:textId="77777777" w:rsidR="0000091B" w:rsidRDefault="0000091B">
        <w:pPr>
          <w:pStyle w:val="Footer"/>
          <w:jc w:val="center"/>
        </w:pPr>
        <w:r>
          <w:fldChar w:fldCharType="begin"/>
        </w:r>
        <w:r>
          <w:instrText xml:space="preserve"> PAGE   \* MERGEFORMAT </w:instrText>
        </w:r>
        <w:r>
          <w:fldChar w:fldCharType="separate"/>
        </w:r>
        <w:r w:rsidR="00934204">
          <w:rPr>
            <w:noProof/>
          </w:rPr>
          <w:t>2</w:t>
        </w:r>
        <w:r>
          <w:rPr>
            <w:noProof/>
          </w:rPr>
          <w:fldChar w:fldCharType="end"/>
        </w:r>
      </w:p>
    </w:sdtContent>
  </w:sdt>
  <w:p w14:paraId="2076D4E3" w14:textId="77777777" w:rsidR="0000091B" w:rsidRDefault="0000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77"/>
      <w:docPartObj>
        <w:docPartGallery w:val="Page Numbers (Bottom of Page)"/>
        <w:docPartUnique/>
      </w:docPartObj>
    </w:sdtPr>
    <w:sdtEndPr/>
    <w:sdtContent>
      <w:p w14:paraId="5B33672E" w14:textId="77777777" w:rsidR="0000091B" w:rsidRDefault="0000091B">
        <w:pPr>
          <w:pStyle w:val="Footer"/>
          <w:jc w:val="center"/>
        </w:pPr>
        <w:r>
          <w:fldChar w:fldCharType="begin"/>
        </w:r>
        <w:r>
          <w:instrText xml:space="preserve"> PAGE   \* MERGEFORMAT </w:instrText>
        </w:r>
        <w:r>
          <w:fldChar w:fldCharType="separate"/>
        </w:r>
        <w:r w:rsidR="00934204">
          <w:rPr>
            <w:noProof/>
          </w:rPr>
          <w:t>1</w:t>
        </w:r>
        <w:r>
          <w:rPr>
            <w:noProof/>
          </w:rPr>
          <w:fldChar w:fldCharType="end"/>
        </w:r>
      </w:p>
    </w:sdtContent>
  </w:sdt>
  <w:p w14:paraId="5E0A4858" w14:textId="77777777" w:rsidR="0000091B" w:rsidRDefault="00000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DC7B0" w14:textId="77777777" w:rsidR="00CA3CE9" w:rsidRDefault="00CA3CE9" w:rsidP="008D3D79">
      <w:r>
        <w:separator/>
      </w:r>
    </w:p>
  </w:footnote>
  <w:footnote w:type="continuationSeparator" w:id="0">
    <w:p w14:paraId="5BC200C2" w14:textId="77777777" w:rsidR="00CA3CE9" w:rsidRDefault="00CA3CE9" w:rsidP="008D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E48D" w14:textId="77777777" w:rsidR="0000091B" w:rsidRPr="008D3D79" w:rsidRDefault="0000091B" w:rsidP="008D3D79">
    <w:pPr>
      <w:jc w:val="center"/>
      <w:rPr>
        <w:b/>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CAD7" w14:textId="77777777" w:rsidR="0000091B" w:rsidRDefault="0000091B" w:rsidP="002B6E69">
    <w:pPr>
      <w:pStyle w:val="Header"/>
      <w:jc w:val="center"/>
    </w:pPr>
    <w:r w:rsidRPr="008D3D79">
      <w:rPr>
        <w:noProof/>
        <w:lang w:eastAsia="en-GB"/>
      </w:rPr>
      <w:drawing>
        <wp:inline distT="0" distB="0" distL="0" distR="0" wp14:anchorId="4391F6B1" wp14:editId="51B1BA8B">
          <wp:extent cx="3512426" cy="1418897"/>
          <wp:effectExtent l="19050" t="0" r="0" b="0"/>
          <wp:docPr id="1" name="Picture 1" descr="C:\Users\Janet\Documents\VillageHall\SD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Documents\VillageHall\SDVH.JPG"/>
                  <pic:cNvPicPr>
                    <a:picLocks noChangeAspect="1" noChangeArrowheads="1"/>
                  </pic:cNvPicPr>
                </pic:nvPicPr>
                <pic:blipFill>
                  <a:blip r:embed="rId1"/>
                  <a:srcRect/>
                  <a:stretch>
                    <a:fillRect/>
                  </a:stretch>
                </pic:blipFill>
                <pic:spPr bwMode="auto">
                  <a:xfrm>
                    <a:off x="0" y="0"/>
                    <a:ext cx="3515023" cy="1419946"/>
                  </a:xfrm>
                  <a:prstGeom prst="rect">
                    <a:avLst/>
                  </a:prstGeom>
                  <a:noFill/>
                  <a:ln w="9525">
                    <a:noFill/>
                    <a:miter lim="800000"/>
                    <a:headEnd/>
                    <a:tailEnd/>
                  </a:ln>
                </pic:spPr>
              </pic:pic>
            </a:graphicData>
          </a:graphic>
        </wp:inline>
      </w:drawing>
    </w:r>
  </w:p>
  <w:p w14:paraId="3B11770E" w14:textId="77777777" w:rsidR="0000091B" w:rsidRPr="008D3D79" w:rsidRDefault="0000091B" w:rsidP="002B6E69">
    <w:pPr>
      <w:jc w:val="center"/>
      <w:rPr>
        <w:b/>
      </w:rPr>
    </w:pPr>
  </w:p>
  <w:p w14:paraId="28112742" w14:textId="77777777" w:rsidR="0000091B" w:rsidRPr="009D0067" w:rsidRDefault="0000091B" w:rsidP="002B6E69">
    <w:pPr>
      <w:jc w:val="center"/>
      <w:rPr>
        <w:b/>
        <w:color w:val="FF0000"/>
        <w:sz w:val="36"/>
      </w:rPr>
    </w:pPr>
    <w:r w:rsidRPr="009D0067">
      <w:rPr>
        <w:b/>
        <w:color w:val="FF0000"/>
        <w:sz w:val="36"/>
      </w:rPr>
      <w:t>SMALL DOLE VILLAGE HALL</w:t>
    </w:r>
  </w:p>
  <w:p w14:paraId="351BDA48" w14:textId="77777777" w:rsidR="0000091B" w:rsidRPr="002B6E69" w:rsidRDefault="0000091B" w:rsidP="002B6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767"/>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211BD3"/>
    <w:multiLevelType w:val="hybridMultilevel"/>
    <w:tmpl w:val="866084A6"/>
    <w:lvl w:ilvl="0" w:tplc="7968314C">
      <w:start w:val="1"/>
      <w:numFmt w:val="decimal"/>
      <w:lvlText w:val="%1."/>
      <w:lvlJc w:val="left"/>
      <w:pPr>
        <w:ind w:left="620" w:hanging="5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E584162"/>
    <w:multiLevelType w:val="multilevel"/>
    <w:tmpl w:val="8BC0EF58"/>
    <w:lvl w:ilvl="0">
      <w:start w:val="1"/>
      <w:numFmt w:val="decimal"/>
      <w:lvlText w:val="%1."/>
      <w:lvlJc w:val="left"/>
      <w:pPr>
        <w:ind w:left="502" w:hanging="360"/>
      </w:pPr>
      <w:rPr>
        <w:rFonts w:hint="default"/>
      </w:rPr>
    </w:lvl>
    <w:lvl w:ilvl="1">
      <w:start w:val="1"/>
      <w:numFmt w:val="lowerLetter"/>
      <w:lvlText w:val="%2."/>
      <w:lvlJc w:val="left"/>
      <w:pPr>
        <w:ind w:left="1495" w:hanging="360"/>
      </w:pPr>
      <w:rPr>
        <w:rFonts w:asciiTheme="minorHAnsi" w:eastAsia="Times New Roman" w:hAnsiTheme="minorHAnsi"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86679B"/>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F43A23"/>
    <w:multiLevelType w:val="hybridMultilevel"/>
    <w:tmpl w:val="7324A38C"/>
    <w:lvl w:ilvl="0" w:tplc="0809000F">
      <w:start w:val="1"/>
      <w:numFmt w:val="decimal"/>
      <w:lvlText w:val="%1."/>
      <w:lvlJc w:val="left"/>
      <w:pPr>
        <w:ind w:left="360" w:hanging="360"/>
      </w:pPr>
    </w:lvl>
    <w:lvl w:ilvl="1" w:tplc="5B30A8DC">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7824B4"/>
    <w:multiLevelType w:val="hybridMultilevel"/>
    <w:tmpl w:val="770A156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4D1595"/>
    <w:multiLevelType w:val="multilevel"/>
    <w:tmpl w:val="07B4BEB4"/>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8A14A2"/>
    <w:multiLevelType w:val="hybridMultilevel"/>
    <w:tmpl w:val="7B0ACF56"/>
    <w:lvl w:ilvl="0" w:tplc="E28C9EB2">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3C52AA7"/>
    <w:multiLevelType w:val="hybridMultilevel"/>
    <w:tmpl w:val="F75AD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FA398E"/>
    <w:multiLevelType w:val="hybridMultilevel"/>
    <w:tmpl w:val="57E6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779AF"/>
    <w:multiLevelType w:val="hybridMultilevel"/>
    <w:tmpl w:val="3B940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6B3E58"/>
    <w:multiLevelType w:val="hybridMultilevel"/>
    <w:tmpl w:val="EDFA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63C13"/>
    <w:multiLevelType w:val="multilevel"/>
    <w:tmpl w:val="866084A6"/>
    <w:lvl w:ilvl="0">
      <w:start w:val="1"/>
      <w:numFmt w:val="decimal"/>
      <w:lvlText w:val="%1."/>
      <w:lvlJc w:val="left"/>
      <w:pPr>
        <w:ind w:left="620" w:hanging="5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76A97CF1"/>
    <w:multiLevelType w:val="hybridMultilevel"/>
    <w:tmpl w:val="E7066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B0A2A"/>
    <w:multiLevelType w:val="hybridMultilevel"/>
    <w:tmpl w:val="B4EEA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1D43"/>
    <w:multiLevelType w:val="hybridMultilevel"/>
    <w:tmpl w:val="A8AC642E"/>
    <w:lvl w:ilvl="0" w:tplc="5B30A8D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7"/>
  </w:num>
  <w:num w:numId="5">
    <w:abstractNumId w:val="6"/>
  </w:num>
  <w:num w:numId="6">
    <w:abstractNumId w:val="4"/>
  </w:num>
  <w:num w:numId="7">
    <w:abstractNumId w:val="5"/>
  </w:num>
  <w:num w:numId="8">
    <w:abstractNumId w:val="4"/>
    <w:lvlOverride w:ilvl="0">
      <w:lvl w:ilvl="0" w:tplc="0809000F">
        <w:start w:val="1"/>
        <w:numFmt w:val="lowerLetter"/>
        <w:lvlText w:val="%1."/>
        <w:lvlJc w:val="left"/>
        <w:pPr>
          <w:ind w:left="1080" w:hanging="360"/>
        </w:pPr>
        <w:rPr>
          <w:rFonts w:hint="default"/>
        </w:rPr>
      </w:lvl>
    </w:lvlOverride>
    <w:lvlOverride w:ilvl="1">
      <w:lvl w:ilvl="1" w:tplc="5B30A8DC">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0"/>
  </w:num>
  <w:num w:numId="10">
    <w:abstractNumId w:val="15"/>
  </w:num>
  <w:num w:numId="11">
    <w:abstractNumId w:val="13"/>
  </w:num>
  <w:num w:numId="12">
    <w:abstractNumId w:val="1"/>
  </w:num>
  <w:num w:numId="13">
    <w:abstractNumId w:val="12"/>
  </w:num>
  <w:num w:numId="14">
    <w:abstractNumId w:val="14"/>
  </w:num>
  <w:num w:numId="15">
    <w:abstractNumId w:val="10"/>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79"/>
    <w:rsid w:val="0000091B"/>
    <w:rsid w:val="00004621"/>
    <w:rsid w:val="00006644"/>
    <w:rsid w:val="0000769C"/>
    <w:rsid w:val="000133BD"/>
    <w:rsid w:val="000137A7"/>
    <w:rsid w:val="00015A39"/>
    <w:rsid w:val="00023A70"/>
    <w:rsid w:val="000273E5"/>
    <w:rsid w:val="000447AC"/>
    <w:rsid w:val="000748FB"/>
    <w:rsid w:val="00081165"/>
    <w:rsid w:val="00096BDA"/>
    <w:rsid w:val="000A3833"/>
    <w:rsid w:val="000A64C0"/>
    <w:rsid w:val="000B0416"/>
    <w:rsid w:val="000B07D0"/>
    <w:rsid w:val="000B3792"/>
    <w:rsid w:val="000B70AE"/>
    <w:rsid w:val="000C6D67"/>
    <w:rsid w:val="000F07F4"/>
    <w:rsid w:val="000F4C4D"/>
    <w:rsid w:val="00101175"/>
    <w:rsid w:val="001039ED"/>
    <w:rsid w:val="00114022"/>
    <w:rsid w:val="00120083"/>
    <w:rsid w:val="00121790"/>
    <w:rsid w:val="00122833"/>
    <w:rsid w:val="00124549"/>
    <w:rsid w:val="00143227"/>
    <w:rsid w:val="0014651F"/>
    <w:rsid w:val="00151E58"/>
    <w:rsid w:val="0016462D"/>
    <w:rsid w:val="00177485"/>
    <w:rsid w:val="001A168E"/>
    <w:rsid w:val="001B1A90"/>
    <w:rsid w:val="001C42D7"/>
    <w:rsid w:val="001E0886"/>
    <w:rsid w:val="001E1795"/>
    <w:rsid w:val="001F78A5"/>
    <w:rsid w:val="00211F69"/>
    <w:rsid w:val="00215BBB"/>
    <w:rsid w:val="00225DC5"/>
    <w:rsid w:val="00240395"/>
    <w:rsid w:val="00240FC0"/>
    <w:rsid w:val="00247122"/>
    <w:rsid w:val="002535EF"/>
    <w:rsid w:val="00254922"/>
    <w:rsid w:val="00256276"/>
    <w:rsid w:val="00261224"/>
    <w:rsid w:val="002729C2"/>
    <w:rsid w:val="00291DD4"/>
    <w:rsid w:val="002A0E1C"/>
    <w:rsid w:val="002B2E75"/>
    <w:rsid w:val="002B6B85"/>
    <w:rsid w:val="002B6E69"/>
    <w:rsid w:val="002C1FC7"/>
    <w:rsid w:val="002D1438"/>
    <w:rsid w:val="002D276A"/>
    <w:rsid w:val="002D4C29"/>
    <w:rsid w:val="002E10AD"/>
    <w:rsid w:val="002E7FC3"/>
    <w:rsid w:val="002F551F"/>
    <w:rsid w:val="00305D49"/>
    <w:rsid w:val="00317646"/>
    <w:rsid w:val="0032005C"/>
    <w:rsid w:val="0032269F"/>
    <w:rsid w:val="00325C13"/>
    <w:rsid w:val="00332578"/>
    <w:rsid w:val="00345B61"/>
    <w:rsid w:val="00347164"/>
    <w:rsid w:val="003536A6"/>
    <w:rsid w:val="00376D9E"/>
    <w:rsid w:val="00377473"/>
    <w:rsid w:val="00386546"/>
    <w:rsid w:val="00394545"/>
    <w:rsid w:val="0039560F"/>
    <w:rsid w:val="003A01D9"/>
    <w:rsid w:val="003A6FB2"/>
    <w:rsid w:val="003B0600"/>
    <w:rsid w:val="003B1413"/>
    <w:rsid w:val="003C1014"/>
    <w:rsid w:val="003E20DA"/>
    <w:rsid w:val="003E37C0"/>
    <w:rsid w:val="003F1322"/>
    <w:rsid w:val="003F3306"/>
    <w:rsid w:val="004000A1"/>
    <w:rsid w:val="0043223D"/>
    <w:rsid w:val="00437E8E"/>
    <w:rsid w:val="00442C2E"/>
    <w:rsid w:val="004517C4"/>
    <w:rsid w:val="00471B71"/>
    <w:rsid w:val="00472210"/>
    <w:rsid w:val="00473F79"/>
    <w:rsid w:val="0047414A"/>
    <w:rsid w:val="00480579"/>
    <w:rsid w:val="004A3997"/>
    <w:rsid w:val="004A5FA3"/>
    <w:rsid w:val="004C1951"/>
    <w:rsid w:val="004D0109"/>
    <w:rsid w:val="004D3C7B"/>
    <w:rsid w:val="004E2E2A"/>
    <w:rsid w:val="004E3575"/>
    <w:rsid w:val="004E5E9E"/>
    <w:rsid w:val="00502653"/>
    <w:rsid w:val="005046B9"/>
    <w:rsid w:val="00512A17"/>
    <w:rsid w:val="00513664"/>
    <w:rsid w:val="00514294"/>
    <w:rsid w:val="00515BA1"/>
    <w:rsid w:val="00517845"/>
    <w:rsid w:val="00523FD0"/>
    <w:rsid w:val="00526FCE"/>
    <w:rsid w:val="005278E5"/>
    <w:rsid w:val="00530194"/>
    <w:rsid w:val="00541643"/>
    <w:rsid w:val="0055634C"/>
    <w:rsid w:val="00556352"/>
    <w:rsid w:val="005570AE"/>
    <w:rsid w:val="00566F68"/>
    <w:rsid w:val="00570ED7"/>
    <w:rsid w:val="0057386F"/>
    <w:rsid w:val="00573EC0"/>
    <w:rsid w:val="00581152"/>
    <w:rsid w:val="005833B5"/>
    <w:rsid w:val="005A14E1"/>
    <w:rsid w:val="005A3194"/>
    <w:rsid w:val="005B1BEA"/>
    <w:rsid w:val="005C1B2B"/>
    <w:rsid w:val="005C497E"/>
    <w:rsid w:val="005D352D"/>
    <w:rsid w:val="00604C1D"/>
    <w:rsid w:val="006263CF"/>
    <w:rsid w:val="00643EAD"/>
    <w:rsid w:val="00667859"/>
    <w:rsid w:val="00677858"/>
    <w:rsid w:val="0068070B"/>
    <w:rsid w:val="00696AA2"/>
    <w:rsid w:val="006A76C1"/>
    <w:rsid w:val="006B3434"/>
    <w:rsid w:val="006B6A61"/>
    <w:rsid w:val="006B74BE"/>
    <w:rsid w:val="006E00EC"/>
    <w:rsid w:val="007100A3"/>
    <w:rsid w:val="0071356D"/>
    <w:rsid w:val="00737443"/>
    <w:rsid w:val="00744F82"/>
    <w:rsid w:val="00763ED2"/>
    <w:rsid w:val="00772F0B"/>
    <w:rsid w:val="00773608"/>
    <w:rsid w:val="00776112"/>
    <w:rsid w:val="007773EA"/>
    <w:rsid w:val="00781EFA"/>
    <w:rsid w:val="00782495"/>
    <w:rsid w:val="00782AFC"/>
    <w:rsid w:val="00782BF7"/>
    <w:rsid w:val="00787B1D"/>
    <w:rsid w:val="00790955"/>
    <w:rsid w:val="00794D54"/>
    <w:rsid w:val="007B6D12"/>
    <w:rsid w:val="007B79B1"/>
    <w:rsid w:val="007C0F6E"/>
    <w:rsid w:val="007C1165"/>
    <w:rsid w:val="007D2370"/>
    <w:rsid w:val="007D2D13"/>
    <w:rsid w:val="007D4FC8"/>
    <w:rsid w:val="007D56C3"/>
    <w:rsid w:val="007E01B0"/>
    <w:rsid w:val="007E1AEB"/>
    <w:rsid w:val="007F002B"/>
    <w:rsid w:val="008102C7"/>
    <w:rsid w:val="00811CF7"/>
    <w:rsid w:val="0081209E"/>
    <w:rsid w:val="00814BAF"/>
    <w:rsid w:val="00826C95"/>
    <w:rsid w:val="00836151"/>
    <w:rsid w:val="0084257A"/>
    <w:rsid w:val="00846A7C"/>
    <w:rsid w:val="00851445"/>
    <w:rsid w:val="00860100"/>
    <w:rsid w:val="008763D4"/>
    <w:rsid w:val="00883B6E"/>
    <w:rsid w:val="00892A0E"/>
    <w:rsid w:val="0089450E"/>
    <w:rsid w:val="008A3D38"/>
    <w:rsid w:val="008C7E6D"/>
    <w:rsid w:val="008D3D79"/>
    <w:rsid w:val="008E7C49"/>
    <w:rsid w:val="008F0D6B"/>
    <w:rsid w:val="009030DF"/>
    <w:rsid w:val="00904C44"/>
    <w:rsid w:val="00910CED"/>
    <w:rsid w:val="009125D3"/>
    <w:rsid w:val="00917FDE"/>
    <w:rsid w:val="00921172"/>
    <w:rsid w:val="00922497"/>
    <w:rsid w:val="00926D52"/>
    <w:rsid w:val="00930E4D"/>
    <w:rsid w:val="00934204"/>
    <w:rsid w:val="00943F91"/>
    <w:rsid w:val="00952EBE"/>
    <w:rsid w:val="00953B1E"/>
    <w:rsid w:val="00957643"/>
    <w:rsid w:val="00960844"/>
    <w:rsid w:val="00961A0B"/>
    <w:rsid w:val="00973848"/>
    <w:rsid w:val="00981126"/>
    <w:rsid w:val="009830C3"/>
    <w:rsid w:val="00984130"/>
    <w:rsid w:val="009A14CB"/>
    <w:rsid w:val="009A30BF"/>
    <w:rsid w:val="009B189B"/>
    <w:rsid w:val="009B2469"/>
    <w:rsid w:val="009D0067"/>
    <w:rsid w:val="009D498C"/>
    <w:rsid w:val="009E7062"/>
    <w:rsid w:val="009F05A1"/>
    <w:rsid w:val="009F1065"/>
    <w:rsid w:val="009F1712"/>
    <w:rsid w:val="009F65EA"/>
    <w:rsid w:val="00A058F7"/>
    <w:rsid w:val="00A11BCB"/>
    <w:rsid w:val="00A11D53"/>
    <w:rsid w:val="00A128E7"/>
    <w:rsid w:val="00A13A10"/>
    <w:rsid w:val="00A277F5"/>
    <w:rsid w:val="00A4769E"/>
    <w:rsid w:val="00A6621D"/>
    <w:rsid w:val="00A70C7B"/>
    <w:rsid w:val="00A8048F"/>
    <w:rsid w:val="00A84601"/>
    <w:rsid w:val="00A850EB"/>
    <w:rsid w:val="00A90347"/>
    <w:rsid w:val="00A96DED"/>
    <w:rsid w:val="00AC2273"/>
    <w:rsid w:val="00AC2D78"/>
    <w:rsid w:val="00AC30F5"/>
    <w:rsid w:val="00AC57A8"/>
    <w:rsid w:val="00AD1BFD"/>
    <w:rsid w:val="00AE0422"/>
    <w:rsid w:val="00AF5A1D"/>
    <w:rsid w:val="00B02F8F"/>
    <w:rsid w:val="00B03567"/>
    <w:rsid w:val="00B15DDC"/>
    <w:rsid w:val="00B17307"/>
    <w:rsid w:val="00B23F2F"/>
    <w:rsid w:val="00B32AC4"/>
    <w:rsid w:val="00B32FE4"/>
    <w:rsid w:val="00B37AD3"/>
    <w:rsid w:val="00B536AB"/>
    <w:rsid w:val="00B55483"/>
    <w:rsid w:val="00B66557"/>
    <w:rsid w:val="00B6713B"/>
    <w:rsid w:val="00B72DA0"/>
    <w:rsid w:val="00B841B4"/>
    <w:rsid w:val="00B84A1D"/>
    <w:rsid w:val="00B936AB"/>
    <w:rsid w:val="00BA011E"/>
    <w:rsid w:val="00BA6CAE"/>
    <w:rsid w:val="00BC0937"/>
    <w:rsid w:val="00BC1BFB"/>
    <w:rsid w:val="00BE4570"/>
    <w:rsid w:val="00BE5E83"/>
    <w:rsid w:val="00BF649F"/>
    <w:rsid w:val="00BF6BA0"/>
    <w:rsid w:val="00C028E2"/>
    <w:rsid w:val="00C041B9"/>
    <w:rsid w:val="00C10CFB"/>
    <w:rsid w:val="00C13D4A"/>
    <w:rsid w:val="00C3131B"/>
    <w:rsid w:val="00C34C5D"/>
    <w:rsid w:val="00C4051C"/>
    <w:rsid w:val="00C40A11"/>
    <w:rsid w:val="00C637E4"/>
    <w:rsid w:val="00C65801"/>
    <w:rsid w:val="00CA3CE9"/>
    <w:rsid w:val="00CA44FF"/>
    <w:rsid w:val="00CD0C4A"/>
    <w:rsid w:val="00CE15B1"/>
    <w:rsid w:val="00CE2583"/>
    <w:rsid w:val="00CE5EA4"/>
    <w:rsid w:val="00CF009D"/>
    <w:rsid w:val="00CF6F1A"/>
    <w:rsid w:val="00D0452C"/>
    <w:rsid w:val="00D06C57"/>
    <w:rsid w:val="00D07C8E"/>
    <w:rsid w:val="00D133D5"/>
    <w:rsid w:val="00D251A9"/>
    <w:rsid w:val="00D40058"/>
    <w:rsid w:val="00D414E3"/>
    <w:rsid w:val="00D60F89"/>
    <w:rsid w:val="00D64949"/>
    <w:rsid w:val="00D72016"/>
    <w:rsid w:val="00D76F64"/>
    <w:rsid w:val="00D778C8"/>
    <w:rsid w:val="00D83D23"/>
    <w:rsid w:val="00D85D30"/>
    <w:rsid w:val="00D86897"/>
    <w:rsid w:val="00DA4D5A"/>
    <w:rsid w:val="00DC5891"/>
    <w:rsid w:val="00DE0FAC"/>
    <w:rsid w:val="00DE5FA1"/>
    <w:rsid w:val="00E019BB"/>
    <w:rsid w:val="00E10508"/>
    <w:rsid w:val="00E25348"/>
    <w:rsid w:val="00E3130D"/>
    <w:rsid w:val="00E31F32"/>
    <w:rsid w:val="00E41D3C"/>
    <w:rsid w:val="00E47F72"/>
    <w:rsid w:val="00E550A6"/>
    <w:rsid w:val="00E737B8"/>
    <w:rsid w:val="00E8352F"/>
    <w:rsid w:val="00E93C83"/>
    <w:rsid w:val="00E94C0B"/>
    <w:rsid w:val="00EA5607"/>
    <w:rsid w:val="00EC76FC"/>
    <w:rsid w:val="00ED5275"/>
    <w:rsid w:val="00EE73AC"/>
    <w:rsid w:val="00F129E6"/>
    <w:rsid w:val="00F1714C"/>
    <w:rsid w:val="00F21498"/>
    <w:rsid w:val="00F42104"/>
    <w:rsid w:val="00F74BE3"/>
    <w:rsid w:val="00F74F4F"/>
    <w:rsid w:val="00F94691"/>
    <w:rsid w:val="00F9701A"/>
    <w:rsid w:val="00FA6E65"/>
    <w:rsid w:val="00FC0979"/>
    <w:rsid w:val="00FD1B9E"/>
    <w:rsid w:val="00FD3958"/>
    <w:rsid w:val="00FF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B9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79"/>
    <w:rPr>
      <w:rFonts w:ascii="Tahoma" w:hAnsi="Tahoma" w:cs="Tahoma"/>
      <w:sz w:val="16"/>
      <w:szCs w:val="16"/>
    </w:rPr>
  </w:style>
  <w:style w:type="character" w:customStyle="1" w:styleId="BalloonTextChar">
    <w:name w:val="Balloon Text Char"/>
    <w:basedOn w:val="DefaultParagraphFont"/>
    <w:link w:val="BalloonText"/>
    <w:uiPriority w:val="99"/>
    <w:semiHidden/>
    <w:rsid w:val="008D3D79"/>
    <w:rPr>
      <w:rFonts w:ascii="Tahoma" w:hAnsi="Tahoma" w:cs="Tahoma"/>
      <w:sz w:val="16"/>
      <w:szCs w:val="16"/>
    </w:rPr>
  </w:style>
  <w:style w:type="paragraph" w:styleId="Header">
    <w:name w:val="header"/>
    <w:basedOn w:val="Normal"/>
    <w:link w:val="HeaderChar"/>
    <w:uiPriority w:val="99"/>
    <w:unhideWhenUsed/>
    <w:rsid w:val="008D3D79"/>
    <w:pPr>
      <w:tabs>
        <w:tab w:val="center" w:pos="4513"/>
        <w:tab w:val="right" w:pos="9026"/>
      </w:tabs>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pPr>
  </w:style>
  <w:style w:type="character" w:customStyle="1" w:styleId="FooterChar">
    <w:name w:val="Footer Char"/>
    <w:basedOn w:val="DefaultParagraphFont"/>
    <w:link w:val="Footer"/>
    <w:uiPriority w:val="99"/>
    <w:rsid w:val="008D3D79"/>
  </w:style>
  <w:style w:type="paragraph" w:styleId="BodyText">
    <w:name w:val="Body Text"/>
    <w:basedOn w:val="Normal"/>
    <w:link w:val="BodyTextChar"/>
    <w:semiHidden/>
    <w:rsid w:val="00BC0937"/>
    <w:rPr>
      <w:sz w:val="24"/>
      <w:lang w:val="en-US"/>
    </w:rPr>
  </w:style>
  <w:style w:type="character" w:customStyle="1" w:styleId="BodyTextChar">
    <w:name w:val="Body Text Char"/>
    <w:basedOn w:val="DefaultParagraphFont"/>
    <w:link w:val="BodyText"/>
    <w:semiHidden/>
    <w:rsid w:val="00BC093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BC0937"/>
    <w:pPr>
      <w:ind w:left="720"/>
    </w:pPr>
  </w:style>
  <w:style w:type="paragraph" w:styleId="DocumentMap">
    <w:name w:val="Document Map"/>
    <w:basedOn w:val="Normal"/>
    <w:link w:val="DocumentMapChar"/>
    <w:uiPriority w:val="99"/>
    <w:semiHidden/>
    <w:unhideWhenUsed/>
    <w:rsid w:val="00953B1E"/>
    <w:rPr>
      <w:rFonts w:ascii="Lucida Grande" w:hAnsi="Lucida Grande"/>
      <w:sz w:val="24"/>
      <w:szCs w:val="24"/>
    </w:rPr>
  </w:style>
  <w:style w:type="character" w:customStyle="1" w:styleId="DocumentMapChar">
    <w:name w:val="Document Map Char"/>
    <w:basedOn w:val="DefaultParagraphFont"/>
    <w:link w:val="DocumentMap"/>
    <w:uiPriority w:val="99"/>
    <w:semiHidden/>
    <w:rsid w:val="00953B1E"/>
    <w:rPr>
      <w:rFonts w:ascii="Lucida Grande" w:eastAsia="Times New Roman" w:hAnsi="Lucida Grande" w:cs="Times New Roman"/>
      <w:sz w:val="24"/>
      <w:szCs w:val="24"/>
    </w:rPr>
  </w:style>
  <w:style w:type="character" w:styleId="CommentReference">
    <w:name w:val="annotation reference"/>
    <w:basedOn w:val="DefaultParagraphFont"/>
    <w:uiPriority w:val="99"/>
    <w:semiHidden/>
    <w:unhideWhenUsed/>
    <w:rsid w:val="00F74BE3"/>
    <w:rPr>
      <w:sz w:val="16"/>
      <w:szCs w:val="16"/>
    </w:rPr>
  </w:style>
  <w:style w:type="paragraph" w:styleId="CommentText">
    <w:name w:val="annotation text"/>
    <w:basedOn w:val="Normal"/>
    <w:link w:val="CommentTextChar"/>
    <w:uiPriority w:val="99"/>
    <w:semiHidden/>
    <w:unhideWhenUsed/>
    <w:rsid w:val="00F74BE3"/>
  </w:style>
  <w:style w:type="character" w:customStyle="1" w:styleId="CommentTextChar">
    <w:name w:val="Comment Text Char"/>
    <w:basedOn w:val="DefaultParagraphFont"/>
    <w:link w:val="CommentText"/>
    <w:uiPriority w:val="99"/>
    <w:semiHidden/>
    <w:rsid w:val="00F74B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BE3"/>
    <w:rPr>
      <w:b/>
      <w:bCs/>
    </w:rPr>
  </w:style>
  <w:style w:type="character" w:customStyle="1" w:styleId="CommentSubjectChar">
    <w:name w:val="Comment Subject Char"/>
    <w:basedOn w:val="CommentTextChar"/>
    <w:link w:val="CommentSubject"/>
    <w:uiPriority w:val="99"/>
    <w:semiHidden/>
    <w:rsid w:val="00F74B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E9EB-222F-49B2-91EF-6DB1E2301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Jess</cp:lastModifiedBy>
  <cp:revision>2</cp:revision>
  <cp:lastPrinted>2016-09-19T08:24:00Z</cp:lastPrinted>
  <dcterms:created xsi:type="dcterms:W3CDTF">2017-02-12T12:46:00Z</dcterms:created>
  <dcterms:modified xsi:type="dcterms:W3CDTF">2017-02-12T12:46:00Z</dcterms:modified>
</cp:coreProperties>
</file>